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8260" w14:textId="4CD83434" w:rsidR="00592D91" w:rsidRDefault="00592D91" w:rsidP="00592D91">
      <w:pPr>
        <w:rPr>
          <w:rFonts w:ascii="Arial" w:hAnsi="Arial" w:cs="Arial"/>
        </w:rPr>
      </w:pPr>
    </w:p>
    <w:p w14:paraId="7DBF464B" w14:textId="77777777" w:rsidR="00874E4E" w:rsidRPr="00874E4E" w:rsidRDefault="00874E4E" w:rsidP="00874E4E">
      <w:pPr>
        <w:spacing w:before="100" w:beforeAutospacing="1" w:after="100" w:afterAutospacing="1"/>
        <w:outlineLvl w:val="2"/>
        <w:rPr>
          <w:rFonts w:ascii="Helvetica Neue" w:eastAsia="Times New Roman" w:hAnsi="Helvetica Neue" w:cs="Times New Roman"/>
          <w:b/>
          <w:bCs/>
          <w:color w:val="000000"/>
          <w:spacing w:val="-1"/>
          <w:sz w:val="27"/>
          <w:szCs w:val="27"/>
          <w:lang w:val="en-US"/>
        </w:rPr>
      </w:pPr>
      <w:r w:rsidRPr="00874E4E">
        <w:rPr>
          <w:rFonts w:ascii="Helvetica Neue" w:eastAsia="Times New Roman" w:hAnsi="Helvetica Neue" w:cs="Times New Roman"/>
          <w:b/>
          <w:bCs/>
          <w:color w:val="000000"/>
          <w:spacing w:val="-1"/>
          <w:sz w:val="27"/>
          <w:szCs w:val="27"/>
          <w:lang w:val="en-US"/>
        </w:rPr>
        <w:t>Sales Manager Automotive Market</w:t>
      </w:r>
    </w:p>
    <w:p w14:paraId="2DF8A707" w14:textId="77777777" w:rsidR="00874E4E" w:rsidRPr="00874E4E" w:rsidRDefault="00874E4E" w:rsidP="00874E4E">
      <w:pPr>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Remote (Cleveland, OH or Detroit, MI)</w:t>
      </w:r>
    </w:p>
    <w:p w14:paraId="372C9415" w14:textId="77777777" w:rsidR="00874E4E" w:rsidRPr="00874E4E" w:rsidRDefault="00874E4E" w:rsidP="00874E4E">
      <w:pPr>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Salary + Bonus</w:t>
      </w:r>
    </w:p>
    <w:p w14:paraId="4439A99E" w14:textId="77777777" w:rsidR="00874E4E" w:rsidRPr="00874E4E" w:rsidRDefault="00874E4E" w:rsidP="00874E4E">
      <w:pPr>
        <w:spacing w:before="100" w:beforeAutospacing="1" w:after="100" w:afterAutospacing="1"/>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Seeking a self-motivated, hardworking and lively individual to help the momentum of our culture continue to grow.  You will actively lead the activities of the Sales Team dedicated to the automotive market and manage your own customers.</w:t>
      </w:r>
    </w:p>
    <w:p w14:paraId="732CF0E1" w14:textId="77777777" w:rsidR="00874E4E" w:rsidRPr="00874E4E" w:rsidRDefault="00874E4E" w:rsidP="00874E4E">
      <w:pPr>
        <w:spacing w:before="100" w:beforeAutospacing="1" w:after="100" w:afterAutospacing="1"/>
        <w:rPr>
          <w:rFonts w:ascii="Helvetica Neue" w:eastAsia="Times New Roman" w:hAnsi="Helvetica Neue" w:cs="Times New Roman"/>
          <w:color w:val="000000"/>
          <w:lang w:val="en-US"/>
        </w:rPr>
      </w:pPr>
      <w:r w:rsidRPr="00874E4E">
        <w:rPr>
          <w:rFonts w:ascii="Helvetica Neue" w:eastAsia="Times New Roman" w:hAnsi="Helvetica Neue" w:cs="Times New Roman"/>
          <w:b/>
          <w:bCs/>
          <w:color w:val="000000"/>
          <w:lang w:val="en-US"/>
        </w:rPr>
        <w:t xml:space="preserve">As a Sales </w:t>
      </w:r>
      <w:proofErr w:type="gramStart"/>
      <w:r w:rsidRPr="00874E4E">
        <w:rPr>
          <w:rFonts w:ascii="Helvetica Neue" w:eastAsia="Times New Roman" w:hAnsi="Helvetica Neue" w:cs="Times New Roman"/>
          <w:b/>
          <w:bCs/>
          <w:color w:val="000000"/>
          <w:lang w:val="en-US"/>
        </w:rPr>
        <w:t>Manager</w:t>
      </w:r>
      <w:proofErr w:type="gramEnd"/>
      <w:r w:rsidRPr="00874E4E">
        <w:rPr>
          <w:rFonts w:ascii="Helvetica Neue" w:eastAsia="Times New Roman" w:hAnsi="Helvetica Neue" w:cs="Times New Roman"/>
          <w:b/>
          <w:bCs/>
          <w:color w:val="000000"/>
          <w:lang w:val="en-US"/>
        </w:rPr>
        <w:t xml:space="preserve"> you are given the opportunity to:</w:t>
      </w:r>
    </w:p>
    <w:p w14:paraId="1E21E9D1" w14:textId="77777777" w:rsidR="00874E4E" w:rsidRPr="00874E4E" w:rsidRDefault="00874E4E" w:rsidP="00874E4E">
      <w:pPr>
        <w:numPr>
          <w:ilvl w:val="0"/>
          <w:numId w:val="1"/>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Provide leadership.  Motivate and encourage sales team.  Assigns territories and sets quotas.</w:t>
      </w:r>
    </w:p>
    <w:p w14:paraId="1613B6FE" w14:textId="77777777" w:rsidR="00874E4E" w:rsidRPr="00874E4E" w:rsidRDefault="00874E4E" w:rsidP="00874E4E">
      <w:pPr>
        <w:numPr>
          <w:ilvl w:val="0"/>
          <w:numId w:val="1"/>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Analyze sales and operational records to project sales, determine profitability and identify potential new markets and customers.</w:t>
      </w:r>
    </w:p>
    <w:p w14:paraId="0D5FED5E" w14:textId="77777777" w:rsidR="00874E4E" w:rsidRPr="00874E4E" w:rsidRDefault="00874E4E" w:rsidP="00874E4E">
      <w:pPr>
        <w:numPr>
          <w:ilvl w:val="0"/>
          <w:numId w:val="1"/>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Resolves customer complaints, staffing problems and other issues that may interfere with efficient sales operations.</w:t>
      </w:r>
    </w:p>
    <w:p w14:paraId="3421E061" w14:textId="77777777" w:rsidR="00874E4E" w:rsidRPr="00874E4E" w:rsidRDefault="00874E4E" w:rsidP="00874E4E">
      <w:pPr>
        <w:numPr>
          <w:ilvl w:val="0"/>
          <w:numId w:val="1"/>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 xml:space="preserve">Educate key customers on how </w:t>
      </w:r>
      <w:proofErr w:type="spellStart"/>
      <w:r w:rsidRPr="00874E4E">
        <w:rPr>
          <w:rFonts w:ascii="Helvetica Neue" w:eastAsia="Times New Roman" w:hAnsi="Helvetica Neue" w:cs="Times New Roman"/>
          <w:color w:val="000000"/>
          <w:lang w:val="en-US"/>
        </w:rPr>
        <w:t>Addev</w:t>
      </w:r>
      <w:proofErr w:type="spellEnd"/>
      <w:r w:rsidRPr="00874E4E">
        <w:rPr>
          <w:rFonts w:ascii="Helvetica Neue" w:eastAsia="Times New Roman" w:hAnsi="Helvetica Neue" w:cs="Times New Roman"/>
          <w:color w:val="000000"/>
          <w:lang w:val="en-US"/>
        </w:rPr>
        <w:t xml:space="preserve"> can bring added value to their business.</w:t>
      </w:r>
    </w:p>
    <w:p w14:paraId="12A9A9AE" w14:textId="77777777" w:rsidR="00874E4E" w:rsidRPr="00874E4E" w:rsidRDefault="00874E4E" w:rsidP="00874E4E">
      <w:pPr>
        <w:numPr>
          <w:ilvl w:val="0"/>
          <w:numId w:val="1"/>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Grow targeted accounts into long-term business partners by providing them high technical support.</w:t>
      </w:r>
    </w:p>
    <w:p w14:paraId="11DF33C8" w14:textId="77777777" w:rsidR="00874E4E" w:rsidRPr="00874E4E" w:rsidRDefault="00874E4E" w:rsidP="00874E4E">
      <w:pPr>
        <w:numPr>
          <w:ilvl w:val="0"/>
          <w:numId w:val="1"/>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 xml:space="preserve">Network with suppliers, other industry personnel and represent </w:t>
      </w:r>
      <w:proofErr w:type="spellStart"/>
      <w:r w:rsidRPr="00874E4E">
        <w:rPr>
          <w:rFonts w:ascii="Helvetica Neue" w:eastAsia="Times New Roman" w:hAnsi="Helvetica Neue" w:cs="Times New Roman"/>
          <w:color w:val="000000"/>
          <w:lang w:val="en-US"/>
        </w:rPr>
        <w:t>Addev</w:t>
      </w:r>
      <w:proofErr w:type="spellEnd"/>
      <w:r w:rsidRPr="00874E4E">
        <w:rPr>
          <w:rFonts w:ascii="Helvetica Neue" w:eastAsia="Times New Roman" w:hAnsi="Helvetica Neue" w:cs="Times New Roman"/>
          <w:color w:val="000000"/>
          <w:lang w:val="en-US"/>
        </w:rPr>
        <w:t xml:space="preserve"> at trade association meetings and trade shows.</w:t>
      </w:r>
    </w:p>
    <w:p w14:paraId="3AD242A5" w14:textId="77777777" w:rsidR="00874E4E" w:rsidRPr="00874E4E" w:rsidRDefault="00874E4E" w:rsidP="00874E4E">
      <w:pPr>
        <w:spacing w:before="100" w:beforeAutospacing="1" w:after="100" w:afterAutospacing="1"/>
        <w:rPr>
          <w:rFonts w:ascii="Helvetica Neue" w:eastAsia="Times New Roman" w:hAnsi="Helvetica Neue" w:cs="Times New Roman"/>
          <w:color w:val="000000"/>
          <w:lang w:val="en-US"/>
        </w:rPr>
      </w:pPr>
      <w:r w:rsidRPr="00874E4E">
        <w:rPr>
          <w:rFonts w:ascii="Helvetica Neue" w:eastAsia="Times New Roman" w:hAnsi="Helvetica Neue" w:cs="Times New Roman"/>
          <w:b/>
          <w:bCs/>
          <w:color w:val="000000"/>
          <w:lang w:val="en-US"/>
        </w:rPr>
        <w:t xml:space="preserve">The individual in our Sales </w:t>
      </w:r>
      <w:proofErr w:type="gramStart"/>
      <w:r w:rsidRPr="00874E4E">
        <w:rPr>
          <w:rFonts w:ascii="Helvetica Neue" w:eastAsia="Times New Roman" w:hAnsi="Helvetica Neue" w:cs="Times New Roman"/>
          <w:b/>
          <w:bCs/>
          <w:color w:val="000000"/>
          <w:lang w:val="en-US"/>
        </w:rPr>
        <w:t>Manager</w:t>
      </w:r>
      <w:proofErr w:type="gramEnd"/>
      <w:r w:rsidRPr="00874E4E">
        <w:rPr>
          <w:rFonts w:ascii="Helvetica Neue" w:eastAsia="Times New Roman" w:hAnsi="Helvetica Neue" w:cs="Times New Roman"/>
          <w:b/>
          <w:bCs/>
          <w:color w:val="000000"/>
          <w:lang w:val="en-US"/>
        </w:rPr>
        <w:t xml:space="preserve"> role should:</w:t>
      </w:r>
    </w:p>
    <w:p w14:paraId="2F537641" w14:textId="77777777" w:rsidR="00874E4E" w:rsidRPr="00874E4E" w:rsidRDefault="00874E4E" w:rsidP="00874E4E">
      <w:pPr>
        <w:numPr>
          <w:ilvl w:val="0"/>
          <w:numId w:val="2"/>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Have 5 to 7 years of increasing customer interaction experience in a technical sales role in the Automotive applications field (adhesives, tapes, films or foams).</w:t>
      </w:r>
    </w:p>
    <w:p w14:paraId="2FEC6BF0" w14:textId="77777777" w:rsidR="00874E4E" w:rsidRPr="00874E4E" w:rsidRDefault="00874E4E" w:rsidP="00874E4E">
      <w:pPr>
        <w:numPr>
          <w:ilvl w:val="0"/>
          <w:numId w:val="2"/>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Have Excellent verbal and written communication skills</w:t>
      </w:r>
    </w:p>
    <w:p w14:paraId="1BF5A53D" w14:textId="77777777" w:rsidR="00874E4E" w:rsidRPr="00874E4E" w:rsidRDefault="00874E4E" w:rsidP="00874E4E">
      <w:pPr>
        <w:numPr>
          <w:ilvl w:val="0"/>
          <w:numId w:val="2"/>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Have Proven negotiation skills</w:t>
      </w:r>
    </w:p>
    <w:p w14:paraId="39D0E0D7" w14:textId="77777777" w:rsidR="00874E4E" w:rsidRPr="00874E4E" w:rsidRDefault="00874E4E" w:rsidP="00874E4E">
      <w:pPr>
        <w:numPr>
          <w:ilvl w:val="0"/>
          <w:numId w:val="2"/>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Be proficient with Microsoft Office and be able to navigate various CRM software. Experience with Microsoft Dynamix is a plus</w:t>
      </w:r>
    </w:p>
    <w:p w14:paraId="1D4E5D1E" w14:textId="77777777" w:rsidR="00874E4E" w:rsidRPr="00874E4E" w:rsidRDefault="00874E4E" w:rsidP="00874E4E">
      <w:pPr>
        <w:numPr>
          <w:ilvl w:val="0"/>
          <w:numId w:val="2"/>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Be able to visit our Glenshaw, PA facility frequently.</w:t>
      </w:r>
    </w:p>
    <w:p w14:paraId="62570689" w14:textId="77777777" w:rsidR="00874E4E" w:rsidRPr="00874E4E" w:rsidRDefault="00874E4E" w:rsidP="00874E4E">
      <w:pPr>
        <w:spacing w:before="100" w:beforeAutospacing="1" w:after="100" w:afterAutospacing="1"/>
        <w:rPr>
          <w:rFonts w:ascii="Helvetica Neue" w:eastAsia="Times New Roman" w:hAnsi="Helvetica Neue" w:cs="Times New Roman"/>
          <w:color w:val="000000"/>
          <w:lang w:val="en-US"/>
        </w:rPr>
      </w:pPr>
      <w:r w:rsidRPr="00874E4E">
        <w:rPr>
          <w:rFonts w:ascii="Helvetica Neue" w:eastAsia="Times New Roman" w:hAnsi="Helvetica Neue" w:cs="Times New Roman"/>
          <w:b/>
          <w:bCs/>
          <w:color w:val="000000"/>
          <w:lang w:val="en-US"/>
        </w:rPr>
        <w:t>We offer:</w:t>
      </w:r>
    </w:p>
    <w:p w14:paraId="3FA2B047" w14:textId="77777777" w:rsidR="00874E4E" w:rsidRPr="00874E4E" w:rsidRDefault="00874E4E" w:rsidP="00874E4E">
      <w:pPr>
        <w:numPr>
          <w:ilvl w:val="0"/>
          <w:numId w:val="3"/>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A fun and friendly, family-oriented work environment.</w:t>
      </w:r>
    </w:p>
    <w:p w14:paraId="5F516CF5" w14:textId="77777777" w:rsidR="00874E4E" w:rsidRPr="00874E4E" w:rsidRDefault="00874E4E" w:rsidP="00874E4E">
      <w:pPr>
        <w:numPr>
          <w:ilvl w:val="0"/>
          <w:numId w:val="3"/>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Laptop, cell phone, and expense reimbursement.</w:t>
      </w:r>
    </w:p>
    <w:p w14:paraId="51CDD2B0" w14:textId="77777777" w:rsidR="00874E4E" w:rsidRPr="00874E4E" w:rsidRDefault="00874E4E" w:rsidP="00874E4E">
      <w:pPr>
        <w:numPr>
          <w:ilvl w:val="0"/>
          <w:numId w:val="3"/>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Full benefits after 90 days of employment eligibility.</w:t>
      </w:r>
    </w:p>
    <w:p w14:paraId="6018820D" w14:textId="77777777" w:rsidR="00874E4E" w:rsidRPr="00874E4E" w:rsidRDefault="00874E4E" w:rsidP="00874E4E">
      <w:pPr>
        <w:numPr>
          <w:ilvl w:val="0"/>
          <w:numId w:val="3"/>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lastRenderedPageBreak/>
        <w:t>Employee first environment.</w:t>
      </w:r>
    </w:p>
    <w:p w14:paraId="27421DF1" w14:textId="77777777" w:rsidR="00874E4E" w:rsidRPr="00874E4E" w:rsidRDefault="00874E4E" w:rsidP="00874E4E">
      <w:pPr>
        <w:numPr>
          <w:ilvl w:val="0"/>
          <w:numId w:val="3"/>
        </w:numPr>
        <w:spacing w:before="100" w:beforeAutospacing="1" w:after="100" w:afterAutospacing="1" w:line="240" w:lineRule="auto"/>
        <w:rPr>
          <w:rFonts w:ascii="Helvetica Neue" w:eastAsia="Times New Roman" w:hAnsi="Helvetica Neue" w:cs="Times New Roman"/>
          <w:color w:val="000000"/>
          <w:lang w:val="en-US"/>
        </w:rPr>
      </w:pPr>
      <w:r w:rsidRPr="00874E4E">
        <w:rPr>
          <w:rFonts w:ascii="Helvetica Neue" w:eastAsia="Times New Roman" w:hAnsi="Helvetica Neue" w:cs="Times New Roman"/>
          <w:color w:val="000000"/>
          <w:lang w:val="en-US"/>
        </w:rPr>
        <w:t>Continually evolving and expanding culture.</w:t>
      </w:r>
    </w:p>
    <w:p w14:paraId="2E836BA3" w14:textId="77777777" w:rsidR="00874E4E" w:rsidRPr="00874E4E" w:rsidRDefault="00874E4E" w:rsidP="00874E4E">
      <w:pPr>
        <w:spacing w:before="100" w:beforeAutospacing="1" w:after="100" w:afterAutospacing="1"/>
        <w:rPr>
          <w:rFonts w:ascii="Helvetica Neue" w:eastAsia="Times New Roman" w:hAnsi="Helvetica Neue" w:cs="Times New Roman"/>
          <w:b/>
          <w:color w:val="000000"/>
          <w:lang w:val="en-US"/>
        </w:rPr>
      </w:pPr>
      <w:r w:rsidRPr="00874E4E">
        <w:rPr>
          <w:rFonts w:ascii="Helvetica Neue" w:eastAsia="Times New Roman" w:hAnsi="Helvetica Neue" w:cs="Times New Roman"/>
          <w:b/>
          <w:color w:val="000000"/>
          <w:lang w:val="en-US"/>
        </w:rPr>
        <w:t xml:space="preserve">About </w:t>
      </w:r>
      <w:proofErr w:type="spellStart"/>
      <w:r w:rsidRPr="00874E4E">
        <w:rPr>
          <w:rFonts w:ascii="Helvetica Neue" w:eastAsia="Times New Roman" w:hAnsi="Helvetica Neue" w:cs="Times New Roman"/>
          <w:b/>
          <w:color w:val="000000"/>
          <w:lang w:val="en-US"/>
        </w:rPr>
        <w:t>Addev</w:t>
      </w:r>
      <w:proofErr w:type="spellEnd"/>
      <w:r w:rsidRPr="00874E4E">
        <w:rPr>
          <w:rFonts w:ascii="Helvetica Neue" w:eastAsia="Times New Roman" w:hAnsi="Helvetica Neue" w:cs="Times New Roman"/>
          <w:b/>
          <w:color w:val="000000"/>
          <w:lang w:val="en-US"/>
        </w:rPr>
        <w:t xml:space="preserve"> Materials Converting</w:t>
      </w:r>
    </w:p>
    <w:p w14:paraId="02C511D4" w14:textId="77777777" w:rsidR="00874E4E" w:rsidRPr="00874E4E" w:rsidRDefault="00874E4E" w:rsidP="00874E4E">
      <w:pPr>
        <w:pStyle w:val="Body"/>
        <w:spacing w:after="0" w:line="240" w:lineRule="auto"/>
        <w:jc w:val="both"/>
        <w:rPr>
          <w:rFonts w:ascii="Helvetica Neue" w:hAnsi="Helvetica Neue" w:cs="Times New Roman"/>
          <w:sz w:val="24"/>
          <w:szCs w:val="24"/>
        </w:rPr>
      </w:pPr>
      <w:r w:rsidRPr="00874E4E">
        <w:rPr>
          <w:rFonts w:ascii="Helvetica Neue" w:hAnsi="Helvetica Neue" w:cs="Times New Roman"/>
          <w:sz w:val="24"/>
          <w:szCs w:val="24"/>
        </w:rPr>
        <w:t>At ADDEV Materials Converting, we have been serving the converting needs of our customers for over 30 years. We aim to provide the same convenient, quality service that has made us a leader in the converting industry. We can provide design and manufacturing services to power generation, building, automotive, medical device and other markets as well.</w:t>
      </w:r>
    </w:p>
    <w:p w14:paraId="5D499BAD" w14:textId="77777777" w:rsidR="00874E4E" w:rsidRPr="00874E4E" w:rsidRDefault="00874E4E" w:rsidP="00874E4E">
      <w:pPr>
        <w:pStyle w:val="Body"/>
        <w:spacing w:after="0" w:line="240" w:lineRule="auto"/>
        <w:jc w:val="both"/>
        <w:rPr>
          <w:rFonts w:ascii="Helvetica Neue" w:hAnsi="Helvetica Neue" w:cs="Times New Roman"/>
          <w:sz w:val="24"/>
          <w:szCs w:val="24"/>
        </w:rPr>
      </w:pPr>
      <w:r w:rsidRPr="00874E4E">
        <w:rPr>
          <w:rFonts w:ascii="Helvetica Neue" w:hAnsi="Helvetica Neue" w:cs="Times New Roman"/>
          <w:sz w:val="24"/>
          <w:szCs w:val="24"/>
        </w:rPr>
        <w:br/>
        <w:t>Virtually any type of material supplied in a roll format can be converted within our facility. Regardless of the customers’ need - slitting, sheeting, spooling, die cutting, printing, light assembly, product development or supply chain enhancement - we are poised to respond to the demands of a broad spectrum of markets with the right material, the best converting and the tailor-made solution.</w:t>
      </w:r>
    </w:p>
    <w:p w14:paraId="566C8CA1" w14:textId="5F4C737E" w:rsidR="00592D91" w:rsidRPr="00874E4E" w:rsidRDefault="00592D91" w:rsidP="00592D91">
      <w:pPr>
        <w:rPr>
          <w:rFonts w:ascii="Arial" w:hAnsi="Arial" w:cs="Arial"/>
          <w:lang w:val="en-US"/>
        </w:rPr>
      </w:pPr>
    </w:p>
    <w:p w14:paraId="12F781B7" w14:textId="3C381442" w:rsidR="002126D9" w:rsidRPr="00874E4E" w:rsidRDefault="00592D91" w:rsidP="00592D91">
      <w:pPr>
        <w:tabs>
          <w:tab w:val="left" w:pos="1200"/>
        </w:tabs>
        <w:rPr>
          <w:rFonts w:ascii="Arial" w:hAnsi="Arial" w:cs="Arial"/>
          <w:lang w:val="en-US"/>
        </w:rPr>
      </w:pPr>
      <w:r w:rsidRPr="00874E4E">
        <w:rPr>
          <w:rFonts w:ascii="Arial" w:hAnsi="Arial" w:cs="Arial"/>
          <w:lang w:val="en-US"/>
        </w:rPr>
        <w:tab/>
      </w:r>
    </w:p>
    <w:sectPr w:rsidR="002126D9" w:rsidRPr="00874E4E" w:rsidSect="00BF2F53">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C23B0" w14:textId="77777777" w:rsidR="002B2C0E" w:rsidRDefault="002B2C0E" w:rsidP="006A00C8">
      <w:pPr>
        <w:spacing w:after="0" w:line="240" w:lineRule="auto"/>
      </w:pPr>
      <w:r>
        <w:separator/>
      </w:r>
    </w:p>
  </w:endnote>
  <w:endnote w:type="continuationSeparator" w:id="0">
    <w:p w14:paraId="49E792DC" w14:textId="77777777" w:rsidR="002B2C0E" w:rsidRDefault="002B2C0E" w:rsidP="006A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antGardeGothicItcT-Demi">
    <w:altName w:val="Cambria"/>
    <w:panose1 w:val="020B0604020202020204"/>
    <w:charset w:val="00"/>
    <w:family w:val="swiss"/>
    <w:notTrueType/>
    <w:pitch w:val="default"/>
    <w:sig w:usb0="00000003" w:usb1="00000000" w:usb2="00000000" w:usb3="00000000" w:csb0="00000001" w:csb1="00000000"/>
  </w:font>
  <w:font w:name="AvantGardeGothicItcT-Book">
    <w:altName w:val="Cambri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EBD2" w14:textId="726FE762" w:rsidR="006A00C8" w:rsidRPr="005F7072" w:rsidRDefault="0030493A" w:rsidP="005F7072">
    <w:pPr>
      <w:pStyle w:val="Footer"/>
      <w:ind w:left="-567"/>
      <w:rPr>
        <w:rFonts w:ascii="AvantGardeGothicItcT-Book" w:hAnsi="AvantGardeGothicItcT-Book" w:cs="AvantGardeGothicItcT-Book"/>
        <w:color w:val="253746"/>
        <w:sz w:val="12"/>
        <w:szCs w:val="12"/>
      </w:rPr>
    </w:pPr>
    <w:r w:rsidRPr="005F7072">
      <w:rPr>
        <w:rFonts w:ascii="AvantGardeGothicItcT-Book" w:hAnsi="AvantGardeGothicItcT-Book" w:cs="AvantGardeGothicItcT-Book"/>
        <w:color w:val="253746"/>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3AB9" w14:textId="77777777" w:rsidR="002B2C0E" w:rsidRDefault="002B2C0E" w:rsidP="006A00C8">
      <w:pPr>
        <w:spacing w:after="0" w:line="240" w:lineRule="auto"/>
      </w:pPr>
      <w:r>
        <w:separator/>
      </w:r>
    </w:p>
  </w:footnote>
  <w:footnote w:type="continuationSeparator" w:id="0">
    <w:p w14:paraId="49B32FAD" w14:textId="77777777" w:rsidR="002B2C0E" w:rsidRDefault="002B2C0E" w:rsidP="006A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B75F" w14:textId="77777777" w:rsidR="006A00C8" w:rsidRDefault="00DE7B91" w:rsidP="0074198B">
    <w:pPr>
      <w:autoSpaceDE w:val="0"/>
      <w:autoSpaceDN w:val="0"/>
      <w:adjustRightInd w:val="0"/>
      <w:spacing w:after="0" w:line="240" w:lineRule="auto"/>
      <w:ind w:left="-567"/>
      <w:rPr>
        <w:rFonts w:ascii="AvantGardeGothicItcT-Demi" w:hAnsi="AvantGardeGothicItcT-Demi" w:cs="AvantGardeGothicItcT-Demi"/>
        <w:sz w:val="16"/>
        <w:szCs w:val="16"/>
      </w:rPr>
    </w:pPr>
    <w:r w:rsidRPr="00DE7B91">
      <w:rPr>
        <w:rFonts w:ascii="AvantGardeGothicItcT-Demi" w:hAnsi="AvantGardeGothicItcT-Demi" w:cs="AvantGardeGothicItcT-Demi"/>
        <w:noProof/>
        <w:sz w:val="16"/>
        <w:szCs w:val="16"/>
        <w:lang w:eastAsia="fr-FR"/>
      </w:rPr>
      <w:drawing>
        <wp:inline distT="0" distB="0" distL="0" distR="0" wp14:anchorId="3DCAAFF2" wp14:editId="1ACBC7CB">
          <wp:extent cx="2881992" cy="479424"/>
          <wp:effectExtent l="0" t="0" r="0" b="3810"/>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EPORTING\Partage\PATRICIA VAILLOT\LOGO ADDEVE OK AUJOURD HUI\LOGO ADDEV  Insulation\LOGO ADDEV 100-55-15-5 H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81992" cy="479424"/>
                  </a:xfrm>
                  <a:prstGeom prst="rect">
                    <a:avLst/>
                  </a:prstGeom>
                  <a:noFill/>
                  <a:ln>
                    <a:noFill/>
                  </a:ln>
                </pic:spPr>
              </pic:pic>
            </a:graphicData>
          </a:graphic>
        </wp:inline>
      </w:drawing>
    </w:r>
  </w:p>
  <w:p w14:paraId="75F98D4D" w14:textId="77777777" w:rsidR="006A00C8" w:rsidRDefault="006A00C8" w:rsidP="006A00C8">
    <w:pPr>
      <w:autoSpaceDE w:val="0"/>
      <w:autoSpaceDN w:val="0"/>
      <w:adjustRightInd w:val="0"/>
      <w:spacing w:after="0" w:line="240" w:lineRule="auto"/>
      <w:rPr>
        <w:rFonts w:ascii="AvantGardeGothicItcT-Demi" w:hAnsi="AvantGardeGothicItcT-Demi" w:cs="AvantGardeGothicItcT-Demi"/>
        <w:sz w:val="16"/>
        <w:szCs w:val="16"/>
      </w:rPr>
    </w:pPr>
  </w:p>
  <w:p w14:paraId="01AEC25B" w14:textId="77777777" w:rsidR="007E0912" w:rsidRPr="00B80FAB" w:rsidRDefault="007E0912" w:rsidP="00DE7B91">
    <w:pPr>
      <w:autoSpaceDE w:val="0"/>
      <w:autoSpaceDN w:val="0"/>
      <w:adjustRightInd w:val="0"/>
      <w:spacing w:after="0" w:line="240" w:lineRule="auto"/>
      <w:ind w:left="-709" w:firstLine="142"/>
      <w:rPr>
        <w:rFonts w:ascii="AvantGardeGothicItcT-Demi" w:hAnsi="AvantGardeGothicItcT-Demi" w:cs="AvantGardeGothicItcT-Demi"/>
        <w:color w:val="C00C10"/>
        <w:sz w:val="16"/>
        <w:szCs w:val="16"/>
      </w:rPr>
    </w:pPr>
  </w:p>
  <w:p w14:paraId="41799431" w14:textId="6F251789" w:rsidR="00EE6278" w:rsidRPr="008008D6" w:rsidRDefault="00284307" w:rsidP="00284307">
    <w:pPr>
      <w:autoSpaceDE w:val="0"/>
      <w:autoSpaceDN w:val="0"/>
      <w:adjustRightInd w:val="0"/>
      <w:spacing w:after="0" w:line="240" w:lineRule="auto"/>
      <w:ind w:left="-709" w:firstLine="142"/>
      <w:rPr>
        <w:rFonts w:ascii="AvantGardeGothicItcT-Demi" w:hAnsi="AvantGardeGothicItcT-Demi" w:cs="AvantGardeGothicItcT-Demi"/>
        <w:b/>
        <w:color w:val="C00C3C"/>
        <w:sz w:val="16"/>
        <w:szCs w:val="16"/>
        <w:lang w:val="en-US"/>
      </w:rPr>
    </w:pPr>
    <w:r w:rsidRPr="008008D6">
      <w:rPr>
        <w:rFonts w:ascii="AvantGardeGothicItcT-Demi" w:hAnsi="AvantGardeGothicItcT-Demi" w:cs="AvantGardeGothicItcT-Demi"/>
        <w:b/>
        <w:color w:val="C00C3C"/>
        <w:sz w:val="16"/>
        <w:szCs w:val="16"/>
        <w:lang w:val="en-US"/>
      </w:rPr>
      <w:t>ADDEV MATERIALS CONVERTING</w:t>
    </w:r>
  </w:p>
  <w:p w14:paraId="6B5AEE6F" w14:textId="77777777" w:rsidR="00284307" w:rsidRPr="00B80FAB" w:rsidRDefault="00284307" w:rsidP="00284307">
    <w:pPr>
      <w:autoSpaceDE w:val="0"/>
      <w:autoSpaceDN w:val="0"/>
      <w:adjustRightInd w:val="0"/>
      <w:spacing w:after="0" w:line="240" w:lineRule="auto"/>
      <w:ind w:left="-709" w:firstLine="142"/>
      <w:rPr>
        <w:rFonts w:ascii="AvantGardeGothicItcT-Book" w:hAnsi="AvantGardeGothicItcT-Book" w:cs="AvantGardeGothicItcT-Book"/>
        <w:color w:val="253746"/>
        <w:sz w:val="16"/>
        <w:szCs w:val="16"/>
        <w:lang w:val="en-US"/>
      </w:rPr>
    </w:pPr>
    <w:r w:rsidRPr="00B80FAB">
      <w:rPr>
        <w:rFonts w:ascii="AvantGardeGothicItcT-Book" w:hAnsi="AvantGardeGothicItcT-Book" w:cs="AvantGardeGothicItcT-Book"/>
        <w:color w:val="253746"/>
        <w:sz w:val="16"/>
        <w:szCs w:val="16"/>
        <w:lang w:val="en-US"/>
      </w:rPr>
      <w:t>2121 S. 116th Street </w:t>
    </w:r>
  </w:p>
  <w:p w14:paraId="1A79FE74" w14:textId="77777777" w:rsidR="00284307" w:rsidRPr="00B80FAB" w:rsidRDefault="00284307" w:rsidP="00284307">
    <w:pPr>
      <w:autoSpaceDE w:val="0"/>
      <w:autoSpaceDN w:val="0"/>
      <w:adjustRightInd w:val="0"/>
      <w:spacing w:after="0" w:line="240" w:lineRule="auto"/>
      <w:ind w:left="-709" w:firstLine="142"/>
      <w:rPr>
        <w:rFonts w:ascii="AvantGardeGothicItcT-Book" w:hAnsi="AvantGardeGothicItcT-Book" w:cs="AvantGardeGothicItcT-Book"/>
        <w:color w:val="253746"/>
        <w:sz w:val="16"/>
        <w:szCs w:val="16"/>
        <w:lang w:val="en-US"/>
      </w:rPr>
    </w:pPr>
    <w:r w:rsidRPr="00B80FAB">
      <w:rPr>
        <w:rFonts w:ascii="AvantGardeGothicItcT-Book" w:hAnsi="AvantGardeGothicItcT-Book" w:cs="AvantGardeGothicItcT-Book"/>
        <w:color w:val="253746"/>
        <w:sz w:val="16"/>
        <w:szCs w:val="16"/>
        <w:lang w:val="en-US"/>
      </w:rPr>
      <w:t>West Allis, WI 53227 - USA</w:t>
    </w:r>
  </w:p>
  <w:p w14:paraId="552371CB" w14:textId="2BE0F0AF" w:rsidR="00284307" w:rsidRPr="00B80FAB" w:rsidRDefault="00E51147" w:rsidP="00284307">
    <w:pPr>
      <w:autoSpaceDE w:val="0"/>
      <w:autoSpaceDN w:val="0"/>
      <w:adjustRightInd w:val="0"/>
      <w:spacing w:after="0" w:line="240" w:lineRule="auto"/>
      <w:ind w:left="-709" w:firstLine="142"/>
      <w:rPr>
        <w:rFonts w:ascii="AvantGardeGothicItcT-Book" w:hAnsi="AvantGardeGothicItcT-Book" w:cs="AvantGardeGothicItcT-Book"/>
        <w:color w:val="253746"/>
        <w:sz w:val="16"/>
        <w:szCs w:val="16"/>
        <w:lang w:val="en-US"/>
      </w:rPr>
    </w:pPr>
    <w:r>
      <w:rPr>
        <w:rFonts w:ascii="AvantGardeGothicItcT-Book" w:hAnsi="AvantGardeGothicItcT-Book" w:cs="AvantGardeGothicItcT-Book"/>
        <w:bCs/>
        <w:color w:val="253746"/>
        <w:sz w:val="16"/>
        <w:szCs w:val="16"/>
        <w:lang w:val="en-US"/>
      </w:rPr>
      <w:t xml:space="preserve">T. </w:t>
    </w:r>
    <w:r w:rsidR="00C831C9" w:rsidRPr="00B80FAB">
      <w:rPr>
        <w:rFonts w:ascii="AvantGardeGothicItcT-Book" w:hAnsi="AvantGardeGothicItcT-Book" w:cs="AvantGardeGothicItcT-Book"/>
        <w:bCs/>
        <w:color w:val="253746"/>
        <w:sz w:val="16"/>
        <w:szCs w:val="16"/>
        <w:lang w:val="en-US"/>
      </w:rPr>
      <w:t>+</w:t>
    </w:r>
    <w:r w:rsidR="00284307" w:rsidRPr="00B80FAB">
      <w:rPr>
        <w:rFonts w:ascii="AvantGardeGothicItcT-Book" w:hAnsi="AvantGardeGothicItcT-Book" w:cs="AvantGardeGothicItcT-Book"/>
        <w:color w:val="253746"/>
        <w:sz w:val="16"/>
        <w:szCs w:val="16"/>
        <w:lang w:val="en-US"/>
      </w:rPr>
      <w:t>414-546-9550</w:t>
    </w:r>
  </w:p>
  <w:p w14:paraId="4BD167CA" w14:textId="2363EF40" w:rsidR="00284307" w:rsidRPr="00B80FAB" w:rsidRDefault="00E51147" w:rsidP="00284307">
    <w:pPr>
      <w:autoSpaceDE w:val="0"/>
      <w:autoSpaceDN w:val="0"/>
      <w:adjustRightInd w:val="0"/>
      <w:spacing w:after="0" w:line="240" w:lineRule="auto"/>
      <w:ind w:left="-709" w:firstLine="142"/>
      <w:rPr>
        <w:rFonts w:ascii="AvantGardeGothicItcT-Book" w:hAnsi="AvantGardeGothicItcT-Book" w:cs="AvantGardeGothicItcT-Book"/>
        <w:color w:val="253746"/>
        <w:sz w:val="16"/>
        <w:szCs w:val="16"/>
        <w:lang w:val="en-US"/>
      </w:rPr>
    </w:pPr>
    <w:r>
      <w:rPr>
        <w:rFonts w:ascii="AvantGardeGothicItcT-Book" w:hAnsi="AvantGardeGothicItcT-Book" w:cs="AvantGardeGothicItcT-Book"/>
        <w:bCs/>
        <w:color w:val="253746"/>
        <w:sz w:val="16"/>
        <w:szCs w:val="16"/>
        <w:lang w:val="en-US"/>
      </w:rPr>
      <w:t xml:space="preserve">F. </w:t>
    </w:r>
    <w:r w:rsidR="00C831C9" w:rsidRPr="00B80FAB">
      <w:rPr>
        <w:rFonts w:ascii="AvantGardeGothicItcT-Book" w:hAnsi="AvantGardeGothicItcT-Book" w:cs="AvantGardeGothicItcT-Book"/>
        <w:bCs/>
        <w:color w:val="253746"/>
        <w:sz w:val="16"/>
        <w:szCs w:val="16"/>
        <w:lang w:val="en-US"/>
      </w:rPr>
      <w:t>+</w:t>
    </w:r>
    <w:r w:rsidR="00284307" w:rsidRPr="00B80FAB">
      <w:rPr>
        <w:rFonts w:ascii="AvantGardeGothicItcT-Book" w:hAnsi="AvantGardeGothicItcT-Book" w:cs="AvantGardeGothicItcT-Book"/>
        <w:color w:val="253746"/>
        <w:sz w:val="16"/>
        <w:szCs w:val="16"/>
        <w:lang w:val="en-US"/>
      </w:rPr>
      <w:t>414-546-9551</w:t>
    </w:r>
  </w:p>
  <w:p w14:paraId="7D04D807" w14:textId="77777777" w:rsidR="00284307" w:rsidRPr="00E51147" w:rsidRDefault="00284307" w:rsidP="00F267EC">
    <w:pPr>
      <w:autoSpaceDE w:val="0"/>
      <w:autoSpaceDN w:val="0"/>
      <w:adjustRightInd w:val="0"/>
      <w:spacing w:after="0" w:line="240" w:lineRule="auto"/>
      <w:rPr>
        <w:rFonts w:ascii="AvantGardeGothicItcT-Book" w:hAnsi="AvantGardeGothicItcT-Book" w:cs="AvantGardeGothicItcT-Book"/>
        <w:color w:val="253746"/>
        <w:sz w:val="16"/>
        <w:szCs w:val="16"/>
        <w:lang w:val="en-US"/>
      </w:rPr>
    </w:pPr>
  </w:p>
  <w:p w14:paraId="7036EB4C" w14:textId="77777777" w:rsidR="006A00C8" w:rsidRPr="00E51147" w:rsidRDefault="006A00C8" w:rsidP="00AD2182">
    <w:pPr>
      <w:autoSpaceDE w:val="0"/>
      <w:autoSpaceDN w:val="0"/>
      <w:adjustRightInd w:val="0"/>
      <w:spacing w:after="0" w:line="240" w:lineRule="auto"/>
      <w:ind w:left="-709" w:firstLine="142"/>
      <w:rPr>
        <w:rFonts w:ascii="AvantGardeGothicItcT-Demi" w:hAnsi="AvantGardeGothicItcT-Demi" w:cs="AvantGardeGothicItcT-Demi"/>
        <w:b/>
        <w:color w:val="253746"/>
        <w:sz w:val="16"/>
        <w:szCs w:val="16"/>
        <w:lang w:val="en-US"/>
      </w:rPr>
    </w:pPr>
    <w:r w:rsidRPr="00E51147">
      <w:rPr>
        <w:rFonts w:ascii="AvantGardeGothicItcT-Demi" w:hAnsi="AvantGardeGothicItcT-Demi" w:cs="AvantGardeGothicItcT-Demi"/>
        <w:b/>
        <w:color w:val="253746"/>
        <w:sz w:val="16"/>
        <w:szCs w:val="16"/>
        <w:lang w:val="en-US"/>
      </w:rPr>
      <w:t>www.addevmaterials.com</w:t>
    </w:r>
  </w:p>
  <w:p w14:paraId="05EDB81A" w14:textId="77777777" w:rsidR="006A00C8" w:rsidRPr="00E51147" w:rsidRDefault="006A00C8" w:rsidP="006A00C8">
    <w:pPr>
      <w:pStyle w:val="Header"/>
      <w:ind w:left="-709" w:firstLine="142"/>
      <w:rPr>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9F4"/>
    <w:multiLevelType w:val="multilevel"/>
    <w:tmpl w:val="A748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414C5"/>
    <w:multiLevelType w:val="multilevel"/>
    <w:tmpl w:val="ED0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550F7"/>
    <w:multiLevelType w:val="multilevel"/>
    <w:tmpl w:val="B244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C8"/>
    <w:rsid w:val="000B0F29"/>
    <w:rsid w:val="000F1D36"/>
    <w:rsid w:val="0013170C"/>
    <w:rsid w:val="00141537"/>
    <w:rsid w:val="00157EF6"/>
    <w:rsid w:val="002126D9"/>
    <w:rsid w:val="00232E6A"/>
    <w:rsid w:val="002430A2"/>
    <w:rsid w:val="00284307"/>
    <w:rsid w:val="002B2C0E"/>
    <w:rsid w:val="0030493A"/>
    <w:rsid w:val="00431C2F"/>
    <w:rsid w:val="004D5A8C"/>
    <w:rsid w:val="005527ED"/>
    <w:rsid w:val="00592D91"/>
    <w:rsid w:val="005D55AA"/>
    <w:rsid w:val="005F7072"/>
    <w:rsid w:val="006A00C8"/>
    <w:rsid w:val="006B7B43"/>
    <w:rsid w:val="006C420E"/>
    <w:rsid w:val="0074198B"/>
    <w:rsid w:val="007D4638"/>
    <w:rsid w:val="007E0912"/>
    <w:rsid w:val="007E3625"/>
    <w:rsid w:val="007E58ED"/>
    <w:rsid w:val="008008D6"/>
    <w:rsid w:val="00874E4E"/>
    <w:rsid w:val="00886F55"/>
    <w:rsid w:val="008F509D"/>
    <w:rsid w:val="00902247"/>
    <w:rsid w:val="009A2D87"/>
    <w:rsid w:val="009D0DD8"/>
    <w:rsid w:val="00A11D78"/>
    <w:rsid w:val="00A31F2F"/>
    <w:rsid w:val="00A9397C"/>
    <w:rsid w:val="00AD2182"/>
    <w:rsid w:val="00B03B5B"/>
    <w:rsid w:val="00B80FAB"/>
    <w:rsid w:val="00BA37AF"/>
    <w:rsid w:val="00BF223A"/>
    <w:rsid w:val="00BF2F53"/>
    <w:rsid w:val="00C36960"/>
    <w:rsid w:val="00C76F97"/>
    <w:rsid w:val="00C831C9"/>
    <w:rsid w:val="00CB79EB"/>
    <w:rsid w:val="00CE6606"/>
    <w:rsid w:val="00DB531B"/>
    <w:rsid w:val="00DE7B91"/>
    <w:rsid w:val="00E51147"/>
    <w:rsid w:val="00EE6278"/>
    <w:rsid w:val="00EE6A9F"/>
    <w:rsid w:val="00F267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4EA45"/>
  <w15:docId w15:val="{407C8599-146E-459F-8A0B-33487914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0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0C8"/>
  </w:style>
  <w:style w:type="paragraph" w:styleId="Footer">
    <w:name w:val="footer"/>
    <w:basedOn w:val="Normal"/>
    <w:link w:val="FooterChar"/>
    <w:uiPriority w:val="99"/>
    <w:unhideWhenUsed/>
    <w:rsid w:val="006A00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0C8"/>
  </w:style>
  <w:style w:type="paragraph" w:styleId="BalloonText">
    <w:name w:val="Balloon Text"/>
    <w:basedOn w:val="Normal"/>
    <w:link w:val="BalloonTextChar"/>
    <w:uiPriority w:val="99"/>
    <w:semiHidden/>
    <w:unhideWhenUsed/>
    <w:rsid w:val="006A0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8"/>
    <w:rPr>
      <w:rFonts w:ascii="Segoe UI" w:hAnsi="Segoe UI" w:cs="Segoe UI"/>
      <w:sz w:val="18"/>
      <w:szCs w:val="18"/>
    </w:rPr>
  </w:style>
  <w:style w:type="paragraph" w:customStyle="1" w:styleId="Body">
    <w:name w:val="Body"/>
    <w:rsid w:val="00874E4E"/>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7114-8C07-4882-A0C8-E03EDD25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2135</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Publicis Groupe</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Vaillot</dc:creator>
  <cp:keywords/>
  <dc:description/>
  <cp:lastModifiedBy>Laura San Agustin</cp:lastModifiedBy>
  <cp:revision>2</cp:revision>
  <cp:lastPrinted>2019-03-29T17:36:00Z</cp:lastPrinted>
  <dcterms:created xsi:type="dcterms:W3CDTF">2021-05-26T21:30:00Z</dcterms:created>
  <dcterms:modified xsi:type="dcterms:W3CDTF">2021-05-26T21:30:00Z</dcterms:modified>
</cp:coreProperties>
</file>